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tblBorders>
        <w:tblLook w:val="04A0"/>
      </w:tblPr>
      <w:tblGrid>
        <w:gridCol w:w="5928"/>
        <w:gridCol w:w="1692"/>
      </w:tblGrid>
      <w:tr w:rsidR="00707FDD" w:rsidTr="00707FDD">
        <w:tc>
          <w:tcPr>
            <w:tcW w:w="5928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  <w:shd w:val="clear" w:color="auto" w:fill="FAF7F8"/>
          </w:tcPr>
          <w:p w:rsidR="00707FDD" w:rsidRDefault="00707FDD" w:rsidP="00305C0B">
            <w:r>
              <w:rPr>
                <w:b/>
              </w:rPr>
              <w:t xml:space="preserve">Mate van tevredenheid van patiënten (op schaal van 0=slecht tot 100=uitstekend), in de afgelopen 12 maanden, betreffende: </w:t>
            </w:r>
          </w:p>
        </w:tc>
        <w:tc>
          <w:tcPr>
            <w:tcW w:w="1692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  <w:shd w:val="clear" w:color="auto" w:fill="FAF7F8"/>
          </w:tcPr>
          <w:p w:rsidR="00707FDD" w:rsidRDefault="00707FDD" w:rsidP="00305C0B">
            <w:pPr>
              <w:jc w:val="center"/>
            </w:pPr>
            <w:r>
              <w:rPr>
                <w:b/>
              </w:rPr>
              <w:t xml:space="preserve"> Mate van tevredenheid </w:t>
            </w:r>
          </w:p>
        </w:tc>
      </w:tr>
      <w:tr w:rsidR="00707FDD" w:rsidTr="00707FDD">
        <w:tc>
          <w:tcPr>
            <w:tcW w:w="5928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r>
              <w:t>het voorbereiden op wat hem/haar te wachten staat bij de specialist of het ziekenhuis:</w:t>
            </w:r>
          </w:p>
        </w:tc>
        <w:tc>
          <w:tcPr>
            <w:tcW w:w="1692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pPr>
              <w:jc w:val="center"/>
            </w:pPr>
            <w:r>
              <w:t xml:space="preserve"> 76,9 (n=13) </w:t>
            </w:r>
          </w:p>
        </w:tc>
      </w:tr>
      <w:tr w:rsidR="00707FDD" w:rsidTr="00707FDD">
        <w:tc>
          <w:tcPr>
            <w:tcW w:w="5928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r>
              <w:t>de behulpzaamheid van de medewerkers in de praktijk:</w:t>
            </w:r>
          </w:p>
        </w:tc>
        <w:tc>
          <w:tcPr>
            <w:tcW w:w="1692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pPr>
              <w:jc w:val="center"/>
            </w:pPr>
            <w:r>
              <w:t xml:space="preserve"> 86,9 (n=26) </w:t>
            </w:r>
          </w:p>
        </w:tc>
      </w:tr>
      <w:tr w:rsidR="00707FDD" w:rsidTr="00707FDD">
        <w:tc>
          <w:tcPr>
            <w:tcW w:w="5928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r>
              <w:t>het krijgen van een afspraak op het moment dat het hem/haar schikte:</w:t>
            </w:r>
          </w:p>
        </w:tc>
        <w:tc>
          <w:tcPr>
            <w:tcW w:w="1692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pPr>
              <w:jc w:val="center"/>
            </w:pPr>
            <w:r>
              <w:t xml:space="preserve"> 68,9 (n=27) </w:t>
            </w:r>
          </w:p>
        </w:tc>
      </w:tr>
      <w:tr w:rsidR="00707FDD" w:rsidTr="00707FDD">
        <w:tc>
          <w:tcPr>
            <w:tcW w:w="5928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r>
              <w:t>de telefonische bereikbaarheid van de praktijk:</w:t>
            </w:r>
          </w:p>
        </w:tc>
        <w:tc>
          <w:tcPr>
            <w:tcW w:w="1692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pPr>
              <w:jc w:val="center"/>
            </w:pPr>
            <w:r>
              <w:t xml:space="preserve"> 71,0 (n=29) </w:t>
            </w:r>
          </w:p>
        </w:tc>
      </w:tr>
      <w:tr w:rsidR="00707FDD" w:rsidTr="00707FDD">
        <w:tc>
          <w:tcPr>
            <w:tcW w:w="5928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r>
              <w:t>de mogelijkheid om de huisarts aan de telefoon te krijgen:</w:t>
            </w:r>
          </w:p>
        </w:tc>
        <w:tc>
          <w:tcPr>
            <w:tcW w:w="1692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pPr>
              <w:jc w:val="center"/>
            </w:pPr>
            <w:r>
              <w:t xml:space="preserve"> 68,9 (n=18) </w:t>
            </w:r>
          </w:p>
        </w:tc>
      </w:tr>
      <w:tr w:rsidR="00707FDD" w:rsidTr="00707FDD">
        <w:tc>
          <w:tcPr>
            <w:tcW w:w="5928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r>
              <w:t>de wachttijd in de wachtkamer:</w:t>
            </w:r>
          </w:p>
        </w:tc>
        <w:tc>
          <w:tcPr>
            <w:tcW w:w="1692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pPr>
              <w:jc w:val="center"/>
            </w:pPr>
            <w:r>
              <w:t xml:space="preserve"> 62,2 (n=27) </w:t>
            </w:r>
          </w:p>
        </w:tc>
      </w:tr>
      <w:tr w:rsidR="00707FDD" w:rsidTr="00707FDD">
        <w:tc>
          <w:tcPr>
            <w:tcW w:w="5928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r>
              <w:t>het verlenen van hulp bij gezondheidsproblemen die onmiddellijk aandacht vragen:</w:t>
            </w:r>
          </w:p>
        </w:tc>
        <w:tc>
          <w:tcPr>
            <w:tcW w:w="1692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pPr>
              <w:jc w:val="center"/>
            </w:pPr>
            <w:r>
              <w:t xml:space="preserve"> 71,6 (n=19) </w:t>
            </w:r>
          </w:p>
        </w:tc>
      </w:tr>
      <w:tr w:rsidR="00707FDD" w:rsidTr="00707FDD">
        <w:tc>
          <w:tcPr>
            <w:tcW w:w="5928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  <w:shd w:val="clear" w:color="auto" w:fill="FAF7F8"/>
          </w:tcPr>
          <w:p w:rsidR="00707FDD" w:rsidRDefault="00707FDD" w:rsidP="00305C0B">
            <w:r>
              <w:rPr>
                <w:b/>
              </w:rPr>
              <w:t xml:space="preserve"> Gemiddelde score van de maximaal te halen 100: </w:t>
            </w:r>
          </w:p>
        </w:tc>
        <w:tc>
          <w:tcPr>
            <w:tcW w:w="1692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  <w:shd w:val="clear" w:color="auto" w:fill="FAF7F8"/>
          </w:tcPr>
          <w:p w:rsidR="00707FDD" w:rsidRDefault="00707FDD" w:rsidP="00305C0B">
            <w:pPr>
              <w:jc w:val="center"/>
            </w:pPr>
            <w:r>
              <w:rPr>
                <w:b/>
              </w:rPr>
              <w:t xml:space="preserve"> 72,4 </w:t>
            </w:r>
          </w:p>
        </w:tc>
      </w:tr>
    </w:tbl>
    <w:p w:rsidR="006761EE" w:rsidRDefault="006761EE"/>
    <w:tbl>
      <w:tblPr>
        <w:tblStyle w:val="TableGrid"/>
        <w:tblW w:w="0" w:type="auto"/>
        <w:tblBorders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tblBorders>
        <w:tblLook w:val="04A0"/>
      </w:tblPr>
      <w:tblGrid>
        <w:gridCol w:w="5938"/>
        <w:gridCol w:w="1685"/>
      </w:tblGrid>
      <w:tr w:rsidR="00707FDD" w:rsidTr="00707FDD">
        <w:tc>
          <w:tcPr>
            <w:tcW w:w="5938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  <w:shd w:val="clear" w:color="auto" w:fill="FAF7F8"/>
          </w:tcPr>
          <w:p w:rsidR="00707FDD" w:rsidRPr="00707FDD" w:rsidRDefault="00707FDD" w:rsidP="00305C0B">
            <w:pPr>
              <w:rPr>
                <w:b/>
              </w:rPr>
            </w:pPr>
            <w:r w:rsidRPr="00707FDD">
              <w:rPr>
                <w:b/>
              </w:rPr>
              <w:t>Mate van tevredenheid van patiënten (op schaal van 0=slecht tot 100=uitstekend), in de afgelopen 12 maanden, betreffende:</w:t>
            </w:r>
          </w:p>
        </w:tc>
        <w:tc>
          <w:tcPr>
            <w:tcW w:w="1685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  <w:shd w:val="clear" w:color="auto" w:fill="FAF7F8"/>
          </w:tcPr>
          <w:p w:rsidR="00707FDD" w:rsidRPr="00707FDD" w:rsidRDefault="00707FDD" w:rsidP="00305C0B">
            <w:pPr>
              <w:jc w:val="center"/>
              <w:rPr>
                <w:b/>
              </w:rPr>
            </w:pPr>
            <w:r w:rsidRPr="00707FDD">
              <w:rPr>
                <w:b/>
              </w:rPr>
              <w:t>Mate van tevredenheid</w:t>
            </w:r>
          </w:p>
        </w:tc>
      </w:tr>
      <w:tr w:rsidR="00707FDD" w:rsidTr="00707FDD">
        <w:tc>
          <w:tcPr>
            <w:tcW w:w="5938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r>
              <w:t>voor de patiënt het gevoel te geven dat u tijd voor hem/haar had tijdens het consult:</w:t>
            </w:r>
          </w:p>
        </w:tc>
        <w:tc>
          <w:tcPr>
            <w:tcW w:w="1685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pPr>
              <w:jc w:val="center"/>
            </w:pPr>
            <w:r>
              <w:t xml:space="preserve"> 87,0 (n=23) </w:t>
            </w:r>
          </w:p>
        </w:tc>
      </w:tr>
      <w:tr w:rsidR="00707FDD" w:rsidTr="00707FDD">
        <w:tc>
          <w:tcPr>
            <w:tcW w:w="5938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r>
              <w:t>voor het belangstelling tonen voor zijn/haar persoonlijke situatie:</w:t>
            </w:r>
          </w:p>
        </w:tc>
        <w:tc>
          <w:tcPr>
            <w:tcW w:w="1685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pPr>
              <w:jc w:val="center"/>
            </w:pPr>
            <w:r>
              <w:t xml:space="preserve"> 79,0 (n=21) </w:t>
            </w:r>
          </w:p>
        </w:tc>
      </w:tr>
      <w:tr w:rsidR="00707FDD" w:rsidTr="00707FDD">
        <w:tc>
          <w:tcPr>
            <w:tcW w:w="5938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r>
              <w:t>voor het ervoor zorgen dat hij/zij gemakkelijk over zijn/haar problemen kon vertellen:</w:t>
            </w:r>
          </w:p>
        </w:tc>
        <w:tc>
          <w:tcPr>
            <w:tcW w:w="1685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pPr>
              <w:jc w:val="center"/>
            </w:pPr>
            <w:r>
              <w:t xml:space="preserve"> 81,8 (n=22) </w:t>
            </w:r>
          </w:p>
        </w:tc>
      </w:tr>
      <w:tr w:rsidR="00707FDD" w:rsidTr="00707FDD">
        <w:tc>
          <w:tcPr>
            <w:tcW w:w="5938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r>
              <w:t>voor het hem/haar betrekken bij beslissingen over de medische behandeling:</w:t>
            </w:r>
          </w:p>
        </w:tc>
        <w:tc>
          <w:tcPr>
            <w:tcW w:w="1685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pPr>
              <w:jc w:val="center"/>
            </w:pPr>
            <w:r>
              <w:t xml:space="preserve"> 85,0 (n=20) </w:t>
            </w:r>
          </w:p>
        </w:tc>
      </w:tr>
      <w:tr w:rsidR="00707FDD" w:rsidTr="00707FDD">
        <w:tc>
          <w:tcPr>
            <w:tcW w:w="5938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r>
              <w:t>voor het naar hem/haar luisteren:</w:t>
            </w:r>
          </w:p>
        </w:tc>
        <w:tc>
          <w:tcPr>
            <w:tcW w:w="1685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pPr>
              <w:jc w:val="center"/>
            </w:pPr>
            <w:r>
              <w:t xml:space="preserve"> 85,7 (n=21) </w:t>
            </w:r>
          </w:p>
        </w:tc>
      </w:tr>
      <w:tr w:rsidR="00707FDD" w:rsidTr="00707FDD">
        <w:tc>
          <w:tcPr>
            <w:tcW w:w="5938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r>
              <w:t>voor het vertrouwelijk houden van de aantekeningen en de gegevens over hem/haar:</w:t>
            </w:r>
          </w:p>
        </w:tc>
        <w:tc>
          <w:tcPr>
            <w:tcW w:w="1685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pPr>
              <w:jc w:val="center"/>
            </w:pPr>
            <w:r>
              <w:t xml:space="preserve"> 87,4 (n=19) </w:t>
            </w:r>
          </w:p>
        </w:tc>
      </w:tr>
      <w:tr w:rsidR="00707FDD" w:rsidTr="00707FDD">
        <w:tc>
          <w:tcPr>
            <w:tcW w:w="5938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r>
              <w:t>voor het snel verlichten van de klachten:</w:t>
            </w:r>
          </w:p>
        </w:tc>
        <w:tc>
          <w:tcPr>
            <w:tcW w:w="1685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pPr>
              <w:jc w:val="center"/>
            </w:pPr>
            <w:r>
              <w:t xml:space="preserve"> 77,1 (n=21) </w:t>
            </w:r>
          </w:p>
        </w:tc>
      </w:tr>
      <w:tr w:rsidR="00707FDD" w:rsidTr="00707FDD">
        <w:tc>
          <w:tcPr>
            <w:tcW w:w="5938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r>
              <w:t>voor het bieden van hulp zodat hij/zij zich goed genoeg voelde voor de normale dagelijkse bezigheden:</w:t>
            </w:r>
          </w:p>
        </w:tc>
        <w:tc>
          <w:tcPr>
            <w:tcW w:w="1685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pPr>
              <w:jc w:val="center"/>
            </w:pPr>
            <w:r>
              <w:t xml:space="preserve"> 78,7 (n=15) </w:t>
            </w:r>
          </w:p>
        </w:tc>
      </w:tr>
      <w:tr w:rsidR="00707FDD" w:rsidTr="00707FDD">
        <w:tc>
          <w:tcPr>
            <w:tcW w:w="5938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r>
              <w:t>voor een zorgvuldige en degelijke aanpak:</w:t>
            </w:r>
          </w:p>
        </w:tc>
        <w:tc>
          <w:tcPr>
            <w:tcW w:w="1685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pPr>
              <w:jc w:val="center"/>
            </w:pPr>
            <w:r>
              <w:t xml:space="preserve"> 83,6 (n=22) </w:t>
            </w:r>
          </w:p>
        </w:tc>
      </w:tr>
      <w:tr w:rsidR="00707FDD" w:rsidTr="00707FDD">
        <w:tc>
          <w:tcPr>
            <w:tcW w:w="5938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r>
              <w:t>voor het doen van lichamelijk onderzoek bij hem/haar:</w:t>
            </w:r>
          </w:p>
        </w:tc>
        <w:tc>
          <w:tcPr>
            <w:tcW w:w="1685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pPr>
              <w:jc w:val="center"/>
            </w:pPr>
            <w:r>
              <w:t xml:space="preserve"> 86,7 (n=21) </w:t>
            </w:r>
          </w:p>
        </w:tc>
      </w:tr>
      <w:tr w:rsidR="00707FDD" w:rsidTr="00707FDD">
        <w:tc>
          <w:tcPr>
            <w:tcW w:w="5938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r>
              <w:t>voor het aanbieden van hulp bij het voorkomen van ziekten (bevolkingsonderzoek, inentingen):</w:t>
            </w:r>
          </w:p>
        </w:tc>
        <w:tc>
          <w:tcPr>
            <w:tcW w:w="1685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pPr>
              <w:jc w:val="center"/>
            </w:pPr>
            <w:r>
              <w:t xml:space="preserve"> 88,0 (n=10) </w:t>
            </w:r>
          </w:p>
        </w:tc>
      </w:tr>
      <w:tr w:rsidR="00707FDD" w:rsidTr="00707FDD">
        <w:tc>
          <w:tcPr>
            <w:tcW w:w="5938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r>
              <w:t>voor het uitleg geven over wat de bedoeling is van onderzoeken en behandelingen:</w:t>
            </w:r>
          </w:p>
        </w:tc>
        <w:tc>
          <w:tcPr>
            <w:tcW w:w="1685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pPr>
              <w:jc w:val="center"/>
            </w:pPr>
            <w:r>
              <w:t xml:space="preserve"> 86,7 (n=21) </w:t>
            </w:r>
          </w:p>
        </w:tc>
      </w:tr>
      <w:tr w:rsidR="00707FDD" w:rsidTr="00707FDD">
        <w:tc>
          <w:tcPr>
            <w:tcW w:w="5938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r>
              <w:t>voor het vertellen wat zij/hij wilde weten over zijn/haar klacht:</w:t>
            </w:r>
          </w:p>
        </w:tc>
        <w:tc>
          <w:tcPr>
            <w:tcW w:w="1685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pPr>
              <w:jc w:val="center"/>
            </w:pPr>
            <w:r>
              <w:t xml:space="preserve"> 87,3 (n=22) </w:t>
            </w:r>
          </w:p>
        </w:tc>
      </w:tr>
      <w:tr w:rsidR="00707FDD" w:rsidTr="00707FDD">
        <w:tc>
          <w:tcPr>
            <w:tcW w:w="5938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r>
              <w:t>voor omgaan met emotionele problemen betreffende zijn/haar gezondheidstoestand:</w:t>
            </w:r>
          </w:p>
        </w:tc>
        <w:tc>
          <w:tcPr>
            <w:tcW w:w="1685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pPr>
              <w:jc w:val="center"/>
            </w:pPr>
            <w:r>
              <w:t xml:space="preserve"> 77,5 (n=8) </w:t>
            </w:r>
          </w:p>
        </w:tc>
      </w:tr>
      <w:tr w:rsidR="00707FDD" w:rsidTr="00707FDD">
        <w:tc>
          <w:tcPr>
            <w:tcW w:w="5938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r>
              <w:t>voor het duidelijk maken waarom het belangrijk is om uw advies op te volgen:</w:t>
            </w:r>
          </w:p>
        </w:tc>
        <w:tc>
          <w:tcPr>
            <w:tcW w:w="1685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pPr>
              <w:jc w:val="center"/>
            </w:pPr>
            <w:r>
              <w:t xml:space="preserve"> 82,0 (n=20) </w:t>
            </w:r>
          </w:p>
        </w:tc>
      </w:tr>
      <w:tr w:rsidR="00707FDD" w:rsidTr="00707FDD">
        <w:tc>
          <w:tcPr>
            <w:tcW w:w="5938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r>
              <w:t>voor het weten wat u heeft gedaan of de patiënt heeft verteld tijdens voorgaande bezoeken:</w:t>
            </w:r>
          </w:p>
        </w:tc>
        <w:tc>
          <w:tcPr>
            <w:tcW w:w="1685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</w:tcPr>
          <w:p w:rsidR="00707FDD" w:rsidRDefault="00707FDD" w:rsidP="00305C0B">
            <w:pPr>
              <w:jc w:val="center"/>
            </w:pPr>
            <w:r>
              <w:t xml:space="preserve"> 81,1 (n=19) </w:t>
            </w:r>
          </w:p>
        </w:tc>
      </w:tr>
      <w:tr w:rsidR="00707FDD" w:rsidTr="00707FDD">
        <w:tc>
          <w:tcPr>
            <w:tcW w:w="5938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  <w:shd w:val="clear" w:color="auto" w:fill="FAF7F8"/>
          </w:tcPr>
          <w:p w:rsidR="00707FDD" w:rsidRDefault="00707FDD" w:rsidP="00305C0B">
            <w:pPr>
              <w:jc w:val="right"/>
            </w:pPr>
            <w:r>
              <w:t>Gemiddelde score van de maximaal te halen 100:</w:t>
            </w:r>
          </w:p>
        </w:tc>
        <w:tc>
          <w:tcPr>
            <w:tcW w:w="1685" w:type="dxa"/>
            <w:tcBorders>
              <w:top w:val="single" w:sz="6" w:space="2" w:color="auto"/>
              <w:left w:val="single" w:sz="6" w:space="2" w:color="auto"/>
              <w:bottom w:val="single" w:sz="6" w:space="2" w:color="auto"/>
              <w:right w:val="single" w:sz="6" w:space="2" w:color="auto"/>
            </w:tcBorders>
            <w:shd w:val="clear" w:color="auto" w:fill="FAF7F8"/>
          </w:tcPr>
          <w:p w:rsidR="00707FDD" w:rsidRDefault="00707FDD" w:rsidP="00305C0B">
            <w:pPr>
              <w:jc w:val="center"/>
            </w:pPr>
            <w:r>
              <w:t xml:space="preserve"> 83,4 </w:t>
            </w:r>
          </w:p>
        </w:tc>
      </w:tr>
    </w:tbl>
    <w:p w:rsidR="006761EE" w:rsidRDefault="006761EE"/>
    <w:sectPr w:rsidR="006761EE" w:rsidSect="00F06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61EE"/>
    <w:rsid w:val="006761EE"/>
    <w:rsid w:val="00707FDD"/>
    <w:rsid w:val="00F0678A"/>
    <w:rsid w:val="00F5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1EE"/>
    <w:pPr>
      <w:spacing w:line="240" w:lineRule="auto"/>
    </w:pPr>
    <w:rPr>
      <w:rFonts w:ascii="Arial" w:eastAsiaTheme="minorEastAsia" w:hAnsi="Arial" w:cs="Arial"/>
      <w:lang w:eastAsia="nl-NL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1EE"/>
    <w:pPr>
      <w:spacing w:after="0" w:line="240" w:lineRule="auto"/>
    </w:pPr>
    <w:rPr>
      <w:rFonts w:ascii="Arial" w:eastAsia="Arial" w:hAnsi="Arial" w:cs="Arial"/>
      <w:lang w:eastAsia="nl-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1979</Characters>
  <Application>Microsoft Office Word</Application>
  <DocSecurity>0</DocSecurity>
  <Lines>16</Lines>
  <Paragraphs>4</Paragraphs>
  <ScaleCrop>false</ScaleCrop>
  <Company>Grizli777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Marjolein Busser</dc:creator>
  <cp:lastModifiedBy>Marjolein Busser</cp:lastModifiedBy>
  <cp:revision>2</cp:revision>
  <dcterms:created xsi:type="dcterms:W3CDTF">2016-03-21T19:33:00Z</dcterms:created>
  <dcterms:modified xsi:type="dcterms:W3CDTF">2016-03-28T10:55:00Z</dcterms:modified>
</cp:coreProperties>
</file>